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C098D" w14:textId="5D169CB8" w:rsidR="00AA53E9" w:rsidRPr="00AA53E9" w:rsidRDefault="00AA53E9" w:rsidP="007814F0">
      <w:pPr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AA53E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CREDENCIAMENTO INICIAL E EXTENSÃO DE CREDENCIAMENTO</w:t>
      </w:r>
    </w:p>
    <w:p w14:paraId="26FD4396" w14:textId="77777777" w:rsidR="00AA53E9" w:rsidRDefault="00AA53E9" w:rsidP="007814F0">
      <w:pPr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14:paraId="25A7ECA2" w14:textId="2E4BDD90" w:rsidR="00D41745" w:rsidRDefault="00AA53E9" w:rsidP="007814F0">
      <w:pPr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I </w:t>
      </w:r>
      <w:r w:rsidR="00D41745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–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="00D41745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Tipos de Profissional Credenciado: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120"/>
      </w:tblGrid>
      <w:tr w:rsidR="00D41745" w14:paraId="1C542D70" w14:textId="77777777" w:rsidTr="00441942">
        <w:trPr>
          <w:trHeight w:val="206"/>
        </w:trPr>
        <w:tc>
          <w:tcPr>
            <w:tcW w:w="6374" w:type="dxa"/>
            <w:vMerge w:val="restart"/>
            <w:vAlign w:val="center"/>
          </w:tcPr>
          <w:p w14:paraId="54EA5DBA" w14:textId="58DD9535" w:rsidR="00D41745" w:rsidRDefault="00441942" w:rsidP="0044194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Profissional Credenciado em Projeto (</w:t>
            </w:r>
            <w:r w:rsidR="00D41745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PCP)</w:t>
            </w:r>
          </w:p>
        </w:tc>
        <w:tc>
          <w:tcPr>
            <w:tcW w:w="2120" w:type="dxa"/>
            <w:vAlign w:val="center"/>
          </w:tcPr>
          <w:p w14:paraId="3E1A91B2" w14:textId="39924007" w:rsidR="00D41745" w:rsidRDefault="00D41745" w:rsidP="0044194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Autônomo</w:t>
            </w:r>
          </w:p>
        </w:tc>
      </w:tr>
      <w:tr w:rsidR="00D41745" w14:paraId="203CA4B3" w14:textId="77777777" w:rsidTr="00441942">
        <w:tc>
          <w:tcPr>
            <w:tcW w:w="6374" w:type="dxa"/>
            <w:vMerge/>
            <w:vAlign w:val="center"/>
          </w:tcPr>
          <w:p w14:paraId="645FD802" w14:textId="77777777" w:rsidR="00D41745" w:rsidRDefault="00D41745" w:rsidP="0044194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0" w:type="dxa"/>
            <w:vAlign w:val="center"/>
          </w:tcPr>
          <w:p w14:paraId="4BEEB904" w14:textId="3AAF1E24" w:rsidR="00D41745" w:rsidRDefault="00D41745" w:rsidP="0044194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Empresa</w:t>
            </w:r>
          </w:p>
        </w:tc>
      </w:tr>
      <w:tr w:rsidR="00D41745" w14:paraId="76591354" w14:textId="77777777" w:rsidTr="00441942">
        <w:trPr>
          <w:trHeight w:val="440"/>
        </w:trPr>
        <w:tc>
          <w:tcPr>
            <w:tcW w:w="6374" w:type="dxa"/>
            <w:vAlign w:val="center"/>
          </w:tcPr>
          <w:p w14:paraId="51871D20" w14:textId="702BD164" w:rsidR="00D41745" w:rsidRDefault="00441942" w:rsidP="0044194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Profissional Credenciado em Fabricação </w:t>
            </w:r>
            <w:r w:rsidR="00D41745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PCF</w:t>
            </w:r>
            <w:r w:rsidR="00D41745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0" w:type="dxa"/>
            <w:vAlign w:val="center"/>
          </w:tcPr>
          <w:p w14:paraId="47753402" w14:textId="3E7E5B10" w:rsidR="00D41745" w:rsidRDefault="00441942" w:rsidP="0044194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Empresa</w:t>
            </w:r>
          </w:p>
        </w:tc>
      </w:tr>
      <w:tr w:rsidR="00441942" w14:paraId="5F692707" w14:textId="77777777" w:rsidTr="00441942">
        <w:tc>
          <w:tcPr>
            <w:tcW w:w="6374" w:type="dxa"/>
            <w:vMerge w:val="restart"/>
            <w:vAlign w:val="center"/>
          </w:tcPr>
          <w:p w14:paraId="55EA67FC" w14:textId="06314BA3" w:rsidR="00441942" w:rsidRDefault="00441942" w:rsidP="0044194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t>Profissional Credenciado em Aeronavegabilidade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(PCA)</w:t>
            </w:r>
          </w:p>
        </w:tc>
        <w:tc>
          <w:tcPr>
            <w:tcW w:w="2120" w:type="dxa"/>
            <w:vAlign w:val="center"/>
          </w:tcPr>
          <w:p w14:paraId="1CA41FEA" w14:textId="74510DC3" w:rsidR="00441942" w:rsidRDefault="00441942" w:rsidP="0044194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Autônomo</w:t>
            </w:r>
          </w:p>
        </w:tc>
      </w:tr>
      <w:tr w:rsidR="00441942" w14:paraId="758AFA69" w14:textId="77777777" w:rsidTr="00441942">
        <w:tc>
          <w:tcPr>
            <w:tcW w:w="6374" w:type="dxa"/>
            <w:vMerge/>
            <w:vAlign w:val="center"/>
          </w:tcPr>
          <w:p w14:paraId="28C72663" w14:textId="77777777" w:rsidR="00441942" w:rsidRDefault="00441942" w:rsidP="0044194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0" w:type="dxa"/>
            <w:vAlign w:val="center"/>
          </w:tcPr>
          <w:p w14:paraId="7B187D47" w14:textId="6489D917" w:rsidR="00441942" w:rsidRDefault="00441942" w:rsidP="0044194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Empresa</w:t>
            </w:r>
          </w:p>
        </w:tc>
      </w:tr>
    </w:tbl>
    <w:p w14:paraId="3B11A0A0" w14:textId="6E03FFCD" w:rsidR="00D41745" w:rsidRDefault="00441942" w:rsidP="007814F0">
      <w:pPr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Para cada tipo de profissional credenciado, há necessidade de apresentação de solicitação de forma individualizada. </w:t>
      </w:r>
    </w:p>
    <w:p w14:paraId="220D2B41" w14:textId="77777777" w:rsidR="00441942" w:rsidRDefault="00441942" w:rsidP="007814F0">
      <w:pPr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14:paraId="758380C5" w14:textId="77777777" w:rsidR="00CE6DA6" w:rsidRPr="00CE6DA6" w:rsidRDefault="00CE6DA6" w:rsidP="00CE6DA6">
      <w:pP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CE6DA6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II – Qualificação exigida para o credenciamento</w:t>
      </w:r>
    </w:p>
    <w:tbl>
      <w:tblPr>
        <w:tblStyle w:val="Tabelacomgrade"/>
        <w:tblW w:w="8642" w:type="dxa"/>
        <w:jc w:val="center"/>
        <w:tblLook w:val="04A0" w:firstRow="1" w:lastRow="0" w:firstColumn="1" w:lastColumn="0" w:noHBand="0" w:noVBand="1"/>
      </w:tblPr>
      <w:tblGrid>
        <w:gridCol w:w="5524"/>
        <w:gridCol w:w="1559"/>
        <w:gridCol w:w="1559"/>
      </w:tblGrid>
      <w:tr w:rsidR="00CE6DA6" w:rsidRPr="00CE6DA6" w14:paraId="7AC4D6A4" w14:textId="77777777" w:rsidTr="00AB7A64">
        <w:trPr>
          <w:jc w:val="center"/>
        </w:trPr>
        <w:tc>
          <w:tcPr>
            <w:tcW w:w="5524" w:type="dxa"/>
            <w:vAlign w:val="center"/>
          </w:tcPr>
          <w:p w14:paraId="716E6616" w14:textId="77777777" w:rsidR="00CE6DA6" w:rsidRPr="00CE6DA6" w:rsidRDefault="00CE6DA6" w:rsidP="00AB7A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E6D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Tipo de Credenciamento</w:t>
            </w:r>
          </w:p>
        </w:tc>
        <w:tc>
          <w:tcPr>
            <w:tcW w:w="1559" w:type="dxa"/>
            <w:vAlign w:val="center"/>
          </w:tcPr>
          <w:p w14:paraId="334F3CF9" w14:textId="77777777" w:rsidR="00CE6DA6" w:rsidRPr="00CE6DA6" w:rsidRDefault="00CE6DA6" w:rsidP="00AB7A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E6DA6">
              <w:rPr>
                <w:b/>
              </w:rPr>
              <w:t>Critérios Comuns</w:t>
            </w:r>
          </w:p>
        </w:tc>
        <w:tc>
          <w:tcPr>
            <w:tcW w:w="1559" w:type="dxa"/>
            <w:vAlign w:val="center"/>
          </w:tcPr>
          <w:p w14:paraId="01E2F45A" w14:textId="77777777" w:rsidR="00CE6DA6" w:rsidRPr="00CE6DA6" w:rsidRDefault="00CE6DA6" w:rsidP="00AB7A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E6D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Critérios Específicos</w:t>
            </w:r>
          </w:p>
        </w:tc>
      </w:tr>
      <w:tr w:rsidR="00CE6DA6" w14:paraId="6112DA2D" w14:textId="77777777" w:rsidTr="00AB7A64">
        <w:trPr>
          <w:jc w:val="center"/>
        </w:trPr>
        <w:tc>
          <w:tcPr>
            <w:tcW w:w="5524" w:type="dxa"/>
            <w:vAlign w:val="center"/>
          </w:tcPr>
          <w:p w14:paraId="6C6B4963" w14:textId="77777777" w:rsidR="00CE6DA6" w:rsidRDefault="00CE6DA6" w:rsidP="00AB7A6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Profissional Credenciado em Projeto (PCP)</w:t>
            </w:r>
          </w:p>
        </w:tc>
        <w:tc>
          <w:tcPr>
            <w:tcW w:w="1559" w:type="dxa"/>
            <w:vMerge w:val="restart"/>
            <w:vAlign w:val="center"/>
          </w:tcPr>
          <w:p w14:paraId="6AEB5CD0" w14:textId="77777777" w:rsidR="00CE6DA6" w:rsidRDefault="00CE6DA6" w:rsidP="00AB7A6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Consultar item 5.3.2, da IS 183-002A</w:t>
            </w:r>
          </w:p>
        </w:tc>
        <w:tc>
          <w:tcPr>
            <w:tcW w:w="1559" w:type="dxa"/>
            <w:vAlign w:val="center"/>
          </w:tcPr>
          <w:p w14:paraId="62548F85" w14:textId="77777777" w:rsidR="00CE6DA6" w:rsidRDefault="00CE6DA6" w:rsidP="00AB7A6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Consultar item 5.3.3, da IS 183-002A</w:t>
            </w:r>
          </w:p>
        </w:tc>
      </w:tr>
      <w:tr w:rsidR="00CE6DA6" w14:paraId="5B087D1E" w14:textId="77777777" w:rsidTr="00AB7A64">
        <w:trPr>
          <w:jc w:val="center"/>
        </w:trPr>
        <w:tc>
          <w:tcPr>
            <w:tcW w:w="5524" w:type="dxa"/>
            <w:vAlign w:val="center"/>
          </w:tcPr>
          <w:p w14:paraId="2B48C9AA" w14:textId="77777777" w:rsidR="00CE6DA6" w:rsidRDefault="00CE6DA6" w:rsidP="00AB7A6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Profissional Credenciado em Fabricação (PCF)</w:t>
            </w:r>
          </w:p>
        </w:tc>
        <w:tc>
          <w:tcPr>
            <w:tcW w:w="1559" w:type="dxa"/>
            <w:vMerge/>
            <w:vAlign w:val="center"/>
          </w:tcPr>
          <w:p w14:paraId="226D4604" w14:textId="77777777" w:rsidR="00CE6DA6" w:rsidRDefault="00CE6DA6" w:rsidP="00AB7A6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5523D753" w14:textId="77777777" w:rsidR="00CE6DA6" w:rsidRDefault="00CE6DA6" w:rsidP="00AB7A6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Consultar item 5.3.4, da IS 183-002A</w:t>
            </w:r>
          </w:p>
        </w:tc>
      </w:tr>
      <w:tr w:rsidR="00CE6DA6" w14:paraId="17E2B8C1" w14:textId="77777777" w:rsidTr="00AB7A64">
        <w:trPr>
          <w:jc w:val="center"/>
        </w:trPr>
        <w:tc>
          <w:tcPr>
            <w:tcW w:w="5524" w:type="dxa"/>
            <w:vAlign w:val="center"/>
          </w:tcPr>
          <w:p w14:paraId="6FB4CC4D" w14:textId="77777777" w:rsidR="00CE6DA6" w:rsidRDefault="00CE6DA6" w:rsidP="00AB7A6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t>Profissional Credenciado em Aeronavegabilidade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(PCA)</w:t>
            </w:r>
          </w:p>
        </w:tc>
        <w:tc>
          <w:tcPr>
            <w:tcW w:w="1559" w:type="dxa"/>
            <w:vMerge/>
            <w:vAlign w:val="center"/>
          </w:tcPr>
          <w:p w14:paraId="060E8F1A" w14:textId="77777777" w:rsidR="00CE6DA6" w:rsidRDefault="00CE6DA6" w:rsidP="00AB7A6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779485EC" w14:textId="77777777" w:rsidR="00CE6DA6" w:rsidRDefault="00CE6DA6" w:rsidP="00AB7A6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Consultar item 5.3.5, da IS 183-002A</w:t>
            </w:r>
          </w:p>
        </w:tc>
      </w:tr>
    </w:tbl>
    <w:p w14:paraId="677E75FC" w14:textId="000E9A2B" w:rsidR="00CE6DA6" w:rsidRDefault="00AD4DEC" w:rsidP="007814F0">
      <w:pPr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OBS: O</w:t>
      </w:r>
      <w:r w:rsidRPr="00AD4DEC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Decreto 9094, de 17 de julho de 2017, trata da simplificação do atendimento prestado aos usuários dos serviços públicos, ratifica a dispensa do reconhecimento de firma e da autenticação em documentos produzidos no País e institui a Carta de Serviços ao Usuário.</w:t>
      </w:r>
    </w:p>
    <w:p w14:paraId="304859E0" w14:textId="77777777" w:rsidR="00CE6DA6" w:rsidRDefault="00CE6DA6" w:rsidP="007814F0">
      <w:pPr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14:paraId="24BC752C" w14:textId="6FD68E11" w:rsidR="007814F0" w:rsidRPr="00D778F0" w:rsidRDefault="00CE6DA6" w:rsidP="007814F0">
      <w:pPr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I</w:t>
      </w:r>
      <w:r w:rsidR="00441942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II - </w:t>
      </w:r>
      <w:r w:rsidR="00AA53E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Formas de apresentação da solicitação: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E6DA6" w14:paraId="493AAF88" w14:textId="77777777" w:rsidTr="00CE6DA6">
        <w:tc>
          <w:tcPr>
            <w:tcW w:w="1980" w:type="dxa"/>
          </w:tcPr>
          <w:p w14:paraId="639E325F" w14:textId="5FAD1B5A" w:rsidR="00CE6DA6" w:rsidRDefault="00CE6DA6" w:rsidP="00AA53E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AA71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Peticionamento Eletrônico</w:t>
            </w:r>
          </w:p>
        </w:tc>
        <w:tc>
          <w:tcPr>
            <w:tcW w:w="6514" w:type="dxa"/>
          </w:tcPr>
          <w:p w14:paraId="46FF3FAD" w14:textId="18EC938F" w:rsidR="00CE6DA6" w:rsidRDefault="00CE6DA6" w:rsidP="00AA53E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AA53E9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com o uso do cadastro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, e conforme orientações:</w:t>
            </w:r>
            <w:r w:rsidRPr="00AB5BF5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7" w:history="1">
              <w:r w:rsidRPr="00AA7179">
                <w:rPr>
                  <w:rStyle w:val="Hyperlink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http://www.anac.gov.br/acesso-a-informacao/protocolo-eletronico/</w:t>
              </w:r>
            </w:hyperlink>
          </w:p>
        </w:tc>
      </w:tr>
      <w:tr w:rsidR="00CE6DA6" w14:paraId="36347BEE" w14:textId="77777777" w:rsidTr="00CE6DA6">
        <w:tc>
          <w:tcPr>
            <w:tcW w:w="1980" w:type="dxa"/>
          </w:tcPr>
          <w:p w14:paraId="6B6CCC85" w14:textId="136FAF19" w:rsidR="00CE6DA6" w:rsidRDefault="00CE6DA6" w:rsidP="00AA53E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AA53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Via Postal</w:t>
            </w:r>
          </w:p>
        </w:tc>
        <w:tc>
          <w:tcPr>
            <w:tcW w:w="6514" w:type="dxa"/>
          </w:tcPr>
          <w:p w14:paraId="47EEFB88" w14:textId="5A4FA9B4" w:rsidR="00CE6DA6" w:rsidRDefault="00CE6DA6" w:rsidP="00AA53E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Endereçar para </w:t>
            </w:r>
            <w:r w:rsidRPr="00AA53E9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Superintendência de Aeronavegabilidade – Gerência Técnica de Gestão do Conhecimento de Aeronavegabilidade - Assessoria de Credenciamento de Pessoas (ACP/GTGC/SAR) – Rua Laurent Martins, nº 209 – Jardim Esplanada– São José dos Campos – SP — CEP 12242-431</w:t>
            </w:r>
          </w:p>
        </w:tc>
      </w:tr>
      <w:tr w:rsidR="00CE6DA6" w14:paraId="687B76AE" w14:textId="77777777" w:rsidTr="00CE6DA6">
        <w:tc>
          <w:tcPr>
            <w:tcW w:w="1980" w:type="dxa"/>
          </w:tcPr>
          <w:p w14:paraId="1683260A" w14:textId="2721294A" w:rsidR="00CE6DA6" w:rsidRDefault="00CE6DA6" w:rsidP="00AA53E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AA71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Presencialmente</w:t>
            </w:r>
          </w:p>
        </w:tc>
        <w:tc>
          <w:tcPr>
            <w:tcW w:w="6514" w:type="dxa"/>
          </w:tcPr>
          <w:p w14:paraId="40571989" w14:textId="7E06D7B3" w:rsidR="00CE6DA6" w:rsidRDefault="00CE6DA6" w:rsidP="00AA53E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D778F0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Em qualquer unidade da ANAC, endereçando à ACP/GTGC/SAR</w:t>
            </w:r>
          </w:p>
        </w:tc>
      </w:tr>
    </w:tbl>
    <w:p w14:paraId="66DE4DED" w14:textId="77777777" w:rsidR="00CE6DA6" w:rsidRDefault="00CE6DA6" w:rsidP="00AA53E9">
      <w:pPr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</w:pPr>
    </w:p>
    <w:p w14:paraId="661106CA" w14:textId="73666BDA" w:rsidR="00AA7179" w:rsidRDefault="00AA53E9" w:rsidP="007814F0">
      <w:pPr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AA53E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I</w:t>
      </w:r>
      <w:r w:rsidR="00CE6DA6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V</w:t>
      </w:r>
      <w:r w:rsidRPr="00AA53E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- </w:t>
      </w:r>
      <w:r w:rsidR="008B0C2C" w:rsidRPr="00AA53E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Documentos a serem enviados</w:t>
      </w:r>
      <w:r w:rsidR="00441942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para credenciamento inicial e</w:t>
      </w:r>
      <w:r w:rsidR="00152F6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/ou</w:t>
      </w:r>
      <w:r w:rsidR="00441942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extensão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:</w:t>
      </w:r>
    </w:p>
    <w:p w14:paraId="2A794F50" w14:textId="06318B0B" w:rsidR="00441942" w:rsidRPr="00441942" w:rsidRDefault="00441942" w:rsidP="00AA53E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Carta de solicitação/apresentação (se empresa, a solicitação deve partir da empresa; se autônomo, a solicitação deve ser do próprio requerente);</w:t>
      </w:r>
    </w:p>
    <w:p w14:paraId="407BF15F" w14:textId="352EAE04" w:rsidR="00AA53E9" w:rsidRPr="00AA53E9" w:rsidRDefault="00AA53E9" w:rsidP="00AA53E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AA53E9">
        <w:rPr>
          <w:rFonts w:ascii="Arial" w:hAnsi="Arial" w:cs="Arial"/>
          <w:sz w:val="20"/>
          <w:szCs w:val="20"/>
        </w:rPr>
        <w:t>Formulá</w:t>
      </w:r>
      <w:r w:rsidR="00441942">
        <w:rPr>
          <w:rFonts w:ascii="Arial" w:hAnsi="Arial" w:cs="Arial"/>
          <w:sz w:val="20"/>
          <w:szCs w:val="20"/>
        </w:rPr>
        <w:t>rio de Credenciamento/Extensão (</w:t>
      </w:r>
      <w:r w:rsidRPr="00AA53E9">
        <w:rPr>
          <w:rFonts w:ascii="Arial" w:hAnsi="Arial" w:cs="Arial"/>
          <w:sz w:val="20"/>
          <w:szCs w:val="20"/>
        </w:rPr>
        <w:t>Declaração de Qualificações</w:t>
      </w:r>
      <w:r w:rsidR="00CF54EB">
        <w:rPr>
          <w:rFonts w:ascii="Arial" w:hAnsi="Arial" w:cs="Arial"/>
          <w:sz w:val="20"/>
          <w:szCs w:val="20"/>
        </w:rPr>
        <w:t>) preenchido e assinado;</w:t>
      </w:r>
      <w:bookmarkStart w:id="0" w:name="_GoBack"/>
      <w:bookmarkEnd w:id="0"/>
    </w:p>
    <w:p w14:paraId="442C0142" w14:textId="6302E49B" w:rsidR="00AA53E9" w:rsidRPr="00AA53E9" w:rsidRDefault="00AA53E9" w:rsidP="00AA53E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Documentação </w:t>
      </w:r>
      <w:r w:rsidR="00AB5BF5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omprobatória da qualificação requerida;</w:t>
      </w:r>
    </w:p>
    <w:p w14:paraId="1E0CDD84" w14:textId="77777777" w:rsidR="00AA53E9" w:rsidRPr="00AA53E9" w:rsidRDefault="00AA53E9" w:rsidP="00AA53E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A53E9">
        <w:rPr>
          <w:rFonts w:ascii="Arial" w:hAnsi="Arial" w:cs="Arial"/>
          <w:sz w:val="20"/>
          <w:szCs w:val="20"/>
        </w:rPr>
        <w:t>Termo de responsabilidade preenchido e assinado;</w:t>
      </w:r>
    </w:p>
    <w:p w14:paraId="666B1AE2" w14:textId="77777777" w:rsidR="00AA53E9" w:rsidRPr="00AA53E9" w:rsidRDefault="00AA53E9" w:rsidP="00AA53E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A53E9">
        <w:rPr>
          <w:rFonts w:ascii="Arial" w:hAnsi="Arial" w:cs="Arial"/>
          <w:sz w:val="20"/>
          <w:szCs w:val="20"/>
        </w:rPr>
        <w:t>“Curriculum Vitae”, contendo a data de início e fim de cada experiência, bem como descrição da experiência adquirida e exemplos de atividades realizadas;</w:t>
      </w:r>
    </w:p>
    <w:p w14:paraId="35C6C471" w14:textId="77777777" w:rsidR="00AA53E9" w:rsidRPr="00AA53E9" w:rsidRDefault="00AA53E9" w:rsidP="00AA53E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A53E9">
        <w:rPr>
          <w:rFonts w:ascii="Arial" w:hAnsi="Arial" w:cs="Arial"/>
          <w:sz w:val="20"/>
          <w:szCs w:val="20"/>
        </w:rPr>
        <w:t xml:space="preserve">Comprovação de pagamento da Taxa de Fiscalização da Aviação Civil - TFAC, através da Guia de Recolhimento da União - GRU código 5306, disponível em </w:t>
      </w:r>
      <w:hyperlink r:id="rId8" w:history="1">
        <w:r w:rsidRPr="00AA53E9">
          <w:rPr>
            <w:rStyle w:val="Hyperlink"/>
            <w:rFonts w:ascii="Arial" w:hAnsi="Arial" w:cs="Arial"/>
            <w:sz w:val="20"/>
            <w:szCs w:val="20"/>
          </w:rPr>
          <w:t>http://www.anac.gov.br/servicos-de-referencia/gru/dadostfac-com-link-para-gru</w:t>
        </w:r>
      </w:hyperlink>
      <w:r w:rsidRPr="00AA53E9">
        <w:rPr>
          <w:rFonts w:ascii="Arial" w:hAnsi="Arial" w:cs="Arial"/>
          <w:sz w:val="20"/>
          <w:szCs w:val="20"/>
        </w:rPr>
        <w:t>; e</w:t>
      </w:r>
    </w:p>
    <w:p w14:paraId="35E68378" w14:textId="18592E0D" w:rsidR="00AA53E9" w:rsidRPr="00AA53E9" w:rsidRDefault="00AA53E9" w:rsidP="00AA53E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A53E9">
        <w:rPr>
          <w:rFonts w:ascii="Arial" w:hAnsi="Arial" w:cs="Arial"/>
          <w:sz w:val="20"/>
          <w:szCs w:val="20"/>
        </w:rPr>
        <w:lastRenderedPageBreak/>
        <w:t>Parecer, emitido pelo órgão/entidade de lotação, que comprove a competência para expedição de laudos, pareceres e relatórios relacionados às atividades de competência da ANAC</w:t>
      </w:r>
      <w:r w:rsidR="00CE6DA6">
        <w:rPr>
          <w:rFonts w:ascii="Arial" w:hAnsi="Arial" w:cs="Arial"/>
          <w:sz w:val="20"/>
          <w:szCs w:val="20"/>
        </w:rPr>
        <w:t xml:space="preserve"> (c</w:t>
      </w:r>
      <w:r w:rsidR="00CE6DA6" w:rsidRPr="00AA53E9">
        <w:rPr>
          <w:rFonts w:ascii="Arial" w:hAnsi="Arial" w:cs="Arial"/>
          <w:sz w:val="20"/>
          <w:szCs w:val="20"/>
        </w:rPr>
        <w:t xml:space="preserve">aso o candidato seja agente público </w:t>
      </w:r>
      <w:r w:rsidR="00CE6DA6">
        <w:rPr>
          <w:rFonts w:ascii="Arial" w:hAnsi="Arial" w:cs="Arial"/>
          <w:sz w:val="20"/>
          <w:szCs w:val="20"/>
        </w:rPr>
        <w:t>militar ou civil).</w:t>
      </w:r>
    </w:p>
    <w:p w14:paraId="6067850A" w14:textId="77777777" w:rsidR="00CE6DA6" w:rsidRDefault="00CE6DA6" w:rsidP="00AB5BF5">
      <w:pPr>
        <w:pStyle w:val="PargrafodaLista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14:paraId="5D246C34" w14:textId="72AA257A" w:rsidR="00405E45" w:rsidRDefault="00405E45" w:rsidP="00152F67">
      <w:pPr>
        <w:pStyle w:val="PargrafodaLista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OBS: </w:t>
      </w:r>
      <w:r w:rsidR="00152F67" w:rsidRPr="008B0C2C">
        <w:rPr>
          <w:rFonts w:ascii="Arial" w:hAnsi="Arial" w:cs="Arial"/>
          <w:sz w:val="20"/>
        </w:rPr>
        <w:t xml:space="preserve">Solicitações de credenciamento adicional dentro </w:t>
      </w:r>
      <w:r w:rsidR="00152F67">
        <w:rPr>
          <w:rFonts w:ascii="Arial" w:hAnsi="Arial" w:cs="Arial"/>
          <w:sz w:val="20"/>
        </w:rPr>
        <w:t>do mesmo tipo</w:t>
      </w:r>
      <w:r w:rsidR="00152F67" w:rsidRPr="008B0C2C">
        <w:rPr>
          <w:rFonts w:ascii="Arial" w:hAnsi="Arial" w:cs="Arial"/>
          <w:sz w:val="20"/>
        </w:rPr>
        <w:t xml:space="preserve"> </w:t>
      </w:r>
      <w:r w:rsidR="00152F67">
        <w:rPr>
          <w:rFonts w:ascii="Arial" w:hAnsi="Arial" w:cs="Arial"/>
          <w:sz w:val="20"/>
        </w:rPr>
        <w:t>de credenciamento</w:t>
      </w:r>
      <w:r w:rsidR="00152F67" w:rsidRPr="008B0C2C">
        <w:rPr>
          <w:rFonts w:ascii="Arial" w:hAnsi="Arial" w:cs="Arial"/>
          <w:sz w:val="20"/>
        </w:rPr>
        <w:t xml:space="preserve"> são tratadas como extensão de credenciamento, para a qual não é devida nova TFAC. Para solicitação de credenciamento em tipo diferente, uma nova TFAC é devida. </w:t>
      </w:r>
      <w:r w:rsidR="00152F6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Nesse caso,</w:t>
      </w:r>
      <w:r w:rsidR="00152F67">
        <w:rPr>
          <w:rFonts w:ascii="Arial" w:hAnsi="Arial" w:cs="Arial"/>
          <w:sz w:val="20"/>
          <w:szCs w:val="20"/>
        </w:rPr>
        <w:t xml:space="preserve"> o interessado deverá</w:t>
      </w:r>
      <w:r w:rsidRPr="00F667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encaminhar a </w:t>
      </w:r>
      <w:r w:rsidRPr="00F6673D">
        <w:rPr>
          <w:rFonts w:ascii="Arial" w:hAnsi="Arial" w:cs="Arial"/>
          <w:sz w:val="20"/>
          <w:szCs w:val="20"/>
        </w:rPr>
        <w:t>comprovação de pagamento da TFAC, através da Guia de Recolhimento da União,</w:t>
      </w:r>
      <w:r>
        <w:rPr>
          <w:rFonts w:ascii="Arial" w:hAnsi="Arial" w:cs="Arial"/>
          <w:sz w:val="20"/>
          <w:szCs w:val="20"/>
        </w:rPr>
        <w:t xml:space="preserve"> sob código 5306</w:t>
      </w:r>
    </w:p>
    <w:p w14:paraId="7E67ABD1" w14:textId="77777777" w:rsidR="00CE6DA6" w:rsidRDefault="00CE6DA6" w:rsidP="007814F0">
      <w:pPr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14:paraId="53CE0799" w14:textId="15B44620" w:rsidR="0051687D" w:rsidRPr="00441942" w:rsidRDefault="00441942" w:rsidP="007814F0">
      <w:pPr>
        <w:jc w:val="both"/>
        <w:rPr>
          <w:rFonts w:ascii="Arial" w:hAnsi="Arial" w:cs="Arial"/>
          <w:sz w:val="20"/>
          <w:szCs w:val="20"/>
        </w:rPr>
      </w:pPr>
      <w:r w:rsidRPr="00441942">
        <w:rPr>
          <w:rFonts w:ascii="Arial" w:hAnsi="Arial" w:cs="Arial"/>
          <w:sz w:val="20"/>
          <w:szCs w:val="20"/>
        </w:rPr>
        <w:t xml:space="preserve">V - </w:t>
      </w:r>
      <w:r w:rsidR="0051687D" w:rsidRPr="00441942">
        <w:rPr>
          <w:rFonts w:ascii="Arial" w:hAnsi="Arial" w:cs="Arial"/>
          <w:sz w:val="20"/>
          <w:szCs w:val="20"/>
        </w:rPr>
        <w:t>Treinamento</w:t>
      </w:r>
    </w:p>
    <w:p w14:paraId="220665D4" w14:textId="77777777" w:rsidR="0051687D" w:rsidRDefault="0051687D" w:rsidP="007814F0">
      <w:pPr>
        <w:jc w:val="both"/>
        <w:rPr>
          <w:rFonts w:ascii="Arial" w:hAnsi="Arial" w:cs="Arial"/>
          <w:sz w:val="20"/>
          <w:szCs w:val="20"/>
        </w:rPr>
      </w:pPr>
      <w:r w:rsidRPr="00CE5A33">
        <w:rPr>
          <w:rFonts w:ascii="Arial" w:hAnsi="Arial" w:cs="Arial"/>
          <w:sz w:val="20"/>
          <w:szCs w:val="20"/>
        </w:rPr>
        <w:t>Para o efetivo credenciamento inicial, o profissional deve ser aprovado em treinamento específico.</w:t>
      </w:r>
      <w:r w:rsidR="00CE5A33" w:rsidRPr="00CE5A33">
        <w:rPr>
          <w:rFonts w:ascii="Arial" w:hAnsi="Arial" w:cs="Arial"/>
          <w:sz w:val="20"/>
          <w:szCs w:val="20"/>
        </w:rPr>
        <w:t xml:space="preserve"> O candidato deve cumprir o treinamento requerido na primeira ou segunda oportunidade oferecida pela ANAC. Caso não seja cumprido, o processo po</w:t>
      </w:r>
      <w:r w:rsidR="00CE5A33">
        <w:rPr>
          <w:rFonts w:ascii="Arial" w:hAnsi="Arial" w:cs="Arial"/>
          <w:sz w:val="20"/>
          <w:szCs w:val="20"/>
        </w:rPr>
        <w:t>derá ser cancelado e arquivado.</w:t>
      </w:r>
    </w:p>
    <w:p w14:paraId="6A7D4969" w14:textId="77777777" w:rsidR="00CE5A33" w:rsidRPr="00CE5A33" w:rsidRDefault="00CE5A33" w:rsidP="007814F0">
      <w:pPr>
        <w:jc w:val="both"/>
        <w:rPr>
          <w:rFonts w:ascii="Arial" w:hAnsi="Arial" w:cs="Arial"/>
          <w:sz w:val="20"/>
          <w:szCs w:val="20"/>
        </w:rPr>
      </w:pPr>
      <w:r w:rsidRPr="00CE5A33">
        <w:rPr>
          <w:rFonts w:ascii="Arial" w:hAnsi="Arial" w:cs="Arial"/>
          <w:sz w:val="20"/>
          <w:szCs w:val="20"/>
        </w:rPr>
        <w:t xml:space="preserve">Os treinamentos oferecidos pela ANAC podem ser acessados através </w:t>
      </w:r>
      <w:r>
        <w:rPr>
          <w:rFonts w:ascii="Arial" w:hAnsi="Arial" w:cs="Arial"/>
          <w:sz w:val="20"/>
          <w:szCs w:val="20"/>
        </w:rPr>
        <w:t>do Portal de Capacitação da ANAC</w:t>
      </w:r>
      <w:r w:rsidRPr="00CE5A33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CE5A33">
          <w:rPr>
            <w:rStyle w:val="Hyperlink"/>
            <w:rFonts w:ascii="Arial" w:hAnsi="Arial" w:cs="Arial"/>
            <w:sz w:val="20"/>
            <w:szCs w:val="20"/>
          </w:rPr>
          <w:t>https://sistemas.anac.gov.br/capacitacao/</w:t>
        </w:r>
      </w:hyperlink>
      <w:r w:rsidRPr="00CE5A33">
        <w:rPr>
          <w:rFonts w:ascii="Arial" w:hAnsi="Arial" w:cs="Arial"/>
          <w:sz w:val="20"/>
          <w:szCs w:val="20"/>
        </w:rPr>
        <w:t xml:space="preserve">). </w:t>
      </w:r>
    </w:p>
    <w:p w14:paraId="5589E1CA" w14:textId="77777777" w:rsidR="00D41745" w:rsidRDefault="00D41745" w:rsidP="007814F0">
      <w:pPr>
        <w:jc w:val="both"/>
        <w:rPr>
          <w:rFonts w:ascii="Arial" w:hAnsi="Arial" w:cs="Arial"/>
          <w:b/>
          <w:sz w:val="20"/>
          <w:u w:val="single"/>
        </w:rPr>
      </w:pPr>
    </w:p>
    <w:p w14:paraId="45EA5C3A" w14:textId="3FF2E875" w:rsidR="0051687D" w:rsidRPr="00441942" w:rsidRDefault="00441942" w:rsidP="007814F0">
      <w:pPr>
        <w:jc w:val="both"/>
        <w:rPr>
          <w:rFonts w:ascii="Arial" w:hAnsi="Arial" w:cs="Arial"/>
          <w:sz w:val="20"/>
        </w:rPr>
      </w:pPr>
      <w:r w:rsidRPr="00441942">
        <w:rPr>
          <w:rFonts w:ascii="Arial" w:hAnsi="Arial" w:cs="Arial"/>
          <w:sz w:val="20"/>
        </w:rPr>
        <w:t>V</w:t>
      </w:r>
      <w:r w:rsidR="00CE6DA6">
        <w:rPr>
          <w:rFonts w:ascii="Arial" w:hAnsi="Arial" w:cs="Arial"/>
          <w:sz w:val="20"/>
        </w:rPr>
        <w:t>I</w:t>
      </w:r>
      <w:r w:rsidRPr="00441942">
        <w:rPr>
          <w:rFonts w:ascii="Arial" w:hAnsi="Arial" w:cs="Arial"/>
          <w:sz w:val="20"/>
        </w:rPr>
        <w:t xml:space="preserve"> - </w:t>
      </w:r>
      <w:r w:rsidR="00E72124" w:rsidRPr="00441942">
        <w:rPr>
          <w:rFonts w:ascii="Arial" w:hAnsi="Arial" w:cs="Arial"/>
          <w:sz w:val="20"/>
        </w:rPr>
        <w:t>Ordem</w:t>
      </w:r>
      <w:r w:rsidR="0051687D" w:rsidRPr="00441942">
        <w:rPr>
          <w:rFonts w:ascii="Arial" w:hAnsi="Arial" w:cs="Arial"/>
          <w:sz w:val="20"/>
        </w:rPr>
        <w:t xml:space="preserve"> de Avaliação </w:t>
      </w:r>
      <w:r w:rsidR="00E72124" w:rsidRPr="00441942">
        <w:rPr>
          <w:rFonts w:ascii="Arial" w:hAnsi="Arial" w:cs="Arial"/>
          <w:sz w:val="20"/>
        </w:rPr>
        <w:t>(Aplicável somente à PCF e PCA)</w:t>
      </w:r>
    </w:p>
    <w:p w14:paraId="4AE0F170" w14:textId="77777777" w:rsidR="0051687D" w:rsidRPr="00E72124" w:rsidRDefault="00CE5A33" w:rsidP="007814F0">
      <w:pPr>
        <w:jc w:val="both"/>
        <w:rPr>
          <w:rFonts w:ascii="Arial" w:hAnsi="Arial" w:cs="Arial"/>
          <w:sz w:val="20"/>
          <w:szCs w:val="20"/>
        </w:rPr>
      </w:pPr>
      <w:r w:rsidRPr="00E72124">
        <w:rPr>
          <w:rFonts w:ascii="Arial" w:hAnsi="Arial" w:cs="Arial"/>
          <w:sz w:val="20"/>
          <w:szCs w:val="20"/>
        </w:rPr>
        <w:t>A O</w:t>
      </w:r>
      <w:r w:rsidR="00E72124">
        <w:rPr>
          <w:rFonts w:ascii="Arial" w:hAnsi="Arial" w:cs="Arial"/>
          <w:sz w:val="20"/>
          <w:szCs w:val="20"/>
        </w:rPr>
        <w:t xml:space="preserve">rdem de </w:t>
      </w:r>
      <w:r w:rsidRPr="00E72124">
        <w:rPr>
          <w:rFonts w:ascii="Arial" w:hAnsi="Arial" w:cs="Arial"/>
          <w:sz w:val="20"/>
          <w:szCs w:val="20"/>
        </w:rPr>
        <w:t>A</w:t>
      </w:r>
      <w:r w:rsidR="00E72124">
        <w:rPr>
          <w:rFonts w:ascii="Arial" w:hAnsi="Arial" w:cs="Arial"/>
          <w:sz w:val="20"/>
          <w:szCs w:val="20"/>
        </w:rPr>
        <w:t>valiação (OA)</w:t>
      </w:r>
      <w:r w:rsidRPr="00E72124">
        <w:rPr>
          <w:rFonts w:ascii="Arial" w:hAnsi="Arial" w:cs="Arial"/>
          <w:sz w:val="20"/>
          <w:szCs w:val="20"/>
        </w:rPr>
        <w:t xml:space="preserve"> é uma avaliação prática do candidato em uma vistoria de aeronave, realizada por especialista ou técnico em regulação de aviação civil com conhecimento e experiência no tipo de vistoria objeto da avaliação.</w:t>
      </w:r>
    </w:p>
    <w:p w14:paraId="329B43C2" w14:textId="77777777" w:rsidR="00CE5A33" w:rsidRDefault="00CE5A33" w:rsidP="007814F0">
      <w:pPr>
        <w:jc w:val="both"/>
        <w:rPr>
          <w:rFonts w:ascii="Arial" w:hAnsi="Arial" w:cs="Arial"/>
          <w:sz w:val="20"/>
          <w:szCs w:val="20"/>
        </w:rPr>
      </w:pPr>
      <w:r w:rsidRPr="00E72124">
        <w:rPr>
          <w:rFonts w:ascii="Arial" w:hAnsi="Arial" w:cs="Arial"/>
          <w:sz w:val="20"/>
          <w:szCs w:val="20"/>
        </w:rPr>
        <w:t>Caso a Área Técnica tenha definido que o candidato precisa cumprir OA, este será comunicado sobre a quantidade de OA a ser realizada, bem como instruções aplicáveis</w:t>
      </w:r>
      <w:r w:rsidR="00E72124" w:rsidRPr="00E72124">
        <w:rPr>
          <w:rFonts w:ascii="Arial" w:hAnsi="Arial" w:cs="Arial"/>
          <w:sz w:val="20"/>
          <w:szCs w:val="20"/>
        </w:rPr>
        <w:t>.</w:t>
      </w:r>
    </w:p>
    <w:p w14:paraId="09833CCD" w14:textId="77777777" w:rsidR="00E72124" w:rsidRDefault="00E72124" w:rsidP="007814F0">
      <w:pPr>
        <w:jc w:val="both"/>
        <w:rPr>
          <w:rFonts w:ascii="Arial" w:hAnsi="Arial" w:cs="Arial"/>
          <w:sz w:val="20"/>
          <w:szCs w:val="20"/>
        </w:rPr>
      </w:pPr>
      <w:r w:rsidRPr="00E72124">
        <w:rPr>
          <w:rFonts w:ascii="Arial" w:hAnsi="Arial" w:cs="Arial"/>
          <w:sz w:val="20"/>
          <w:szCs w:val="20"/>
        </w:rPr>
        <w:t>No caso de emissão de credenciamento com necessidade de OA, esta deve ser cumprida na primeira vistoria solicitada, na qual o PC atuará. No caso de 2</w:t>
      </w:r>
      <w:r w:rsidR="009A5E6B">
        <w:rPr>
          <w:rFonts w:ascii="Arial" w:hAnsi="Arial" w:cs="Arial"/>
          <w:sz w:val="20"/>
          <w:szCs w:val="20"/>
        </w:rPr>
        <w:t xml:space="preserve"> (duas)</w:t>
      </w:r>
      <w:r w:rsidRPr="00E72124">
        <w:rPr>
          <w:rFonts w:ascii="Arial" w:hAnsi="Arial" w:cs="Arial"/>
          <w:sz w:val="20"/>
          <w:szCs w:val="20"/>
        </w:rPr>
        <w:t xml:space="preserve"> OA, nas primeiras 2</w:t>
      </w:r>
      <w:r w:rsidR="009A5E6B">
        <w:rPr>
          <w:rFonts w:ascii="Arial" w:hAnsi="Arial" w:cs="Arial"/>
          <w:sz w:val="20"/>
          <w:szCs w:val="20"/>
        </w:rPr>
        <w:t xml:space="preserve"> (duas)</w:t>
      </w:r>
      <w:r w:rsidRPr="00E72124">
        <w:rPr>
          <w:rFonts w:ascii="Arial" w:hAnsi="Arial" w:cs="Arial"/>
          <w:sz w:val="20"/>
          <w:szCs w:val="20"/>
        </w:rPr>
        <w:t xml:space="preserve"> solicitações. As OA devem ser cumpridas dentro do prazo de validade do credenciamento inicial. Caso o PC não consiga agendar as necessárias OA com a ANAC no prazo, o credenciamento será cancelado.</w:t>
      </w:r>
    </w:p>
    <w:p w14:paraId="054D71AD" w14:textId="77777777" w:rsidR="00441942" w:rsidRDefault="00441942" w:rsidP="007814F0">
      <w:pPr>
        <w:jc w:val="both"/>
        <w:rPr>
          <w:rFonts w:ascii="Arial" w:hAnsi="Arial" w:cs="Arial"/>
          <w:sz w:val="20"/>
          <w:szCs w:val="20"/>
        </w:rPr>
      </w:pPr>
    </w:p>
    <w:p w14:paraId="0AC0375A" w14:textId="64CC9822" w:rsidR="0036685B" w:rsidRPr="00441942" w:rsidRDefault="00441942" w:rsidP="007814F0">
      <w:pPr>
        <w:jc w:val="both"/>
        <w:rPr>
          <w:rFonts w:ascii="Arial" w:hAnsi="Arial" w:cs="Arial"/>
          <w:sz w:val="20"/>
          <w:szCs w:val="20"/>
        </w:rPr>
      </w:pPr>
      <w:r w:rsidRPr="00441942">
        <w:rPr>
          <w:rFonts w:ascii="Arial" w:hAnsi="Arial" w:cs="Arial"/>
          <w:sz w:val="20"/>
          <w:szCs w:val="20"/>
        </w:rPr>
        <w:t>VI</w:t>
      </w:r>
      <w:r w:rsidR="00CE6DA6">
        <w:rPr>
          <w:rFonts w:ascii="Arial" w:hAnsi="Arial" w:cs="Arial"/>
          <w:sz w:val="20"/>
          <w:szCs w:val="20"/>
        </w:rPr>
        <w:t>I</w:t>
      </w:r>
      <w:r w:rsidRPr="00441942">
        <w:rPr>
          <w:rFonts w:ascii="Arial" w:hAnsi="Arial" w:cs="Arial"/>
          <w:sz w:val="20"/>
          <w:szCs w:val="20"/>
        </w:rPr>
        <w:t xml:space="preserve"> - </w:t>
      </w:r>
      <w:r w:rsidR="0036685B" w:rsidRPr="00441942">
        <w:rPr>
          <w:rFonts w:ascii="Arial" w:hAnsi="Arial" w:cs="Arial"/>
          <w:sz w:val="20"/>
          <w:szCs w:val="20"/>
        </w:rPr>
        <w:t>Validade</w:t>
      </w:r>
    </w:p>
    <w:p w14:paraId="0B1837FD" w14:textId="77777777" w:rsidR="0036685B" w:rsidRPr="0036685B" w:rsidRDefault="0036685B" w:rsidP="007814F0">
      <w:pPr>
        <w:jc w:val="both"/>
        <w:rPr>
          <w:rFonts w:ascii="Arial" w:hAnsi="Arial" w:cs="Arial"/>
          <w:sz w:val="20"/>
          <w:szCs w:val="20"/>
        </w:rPr>
      </w:pPr>
      <w:r w:rsidRPr="0036685B">
        <w:rPr>
          <w:rFonts w:ascii="Arial" w:hAnsi="Arial" w:cs="Arial"/>
          <w:sz w:val="20"/>
          <w:szCs w:val="20"/>
        </w:rPr>
        <w:t xml:space="preserve">Um credenciamento como Profissional Credenciado é válido por 2 (dois) anos, a partir da data de emissão e pode ser renovado por períodos adicionais de 2 (dois) anos, a critério da ANAC, de acordo com as disposições do parágrafo 183.15(a) do RBAC 183. </w:t>
      </w:r>
    </w:p>
    <w:p w14:paraId="3B28928B" w14:textId="77777777" w:rsidR="0036685B" w:rsidRPr="0036685B" w:rsidRDefault="0036685B" w:rsidP="007814F0">
      <w:pPr>
        <w:jc w:val="both"/>
        <w:rPr>
          <w:rFonts w:ascii="Arial" w:hAnsi="Arial" w:cs="Arial"/>
          <w:sz w:val="20"/>
          <w:szCs w:val="20"/>
        </w:rPr>
      </w:pPr>
      <w:r w:rsidRPr="0036685B">
        <w:rPr>
          <w:rFonts w:ascii="Arial" w:hAnsi="Arial" w:cs="Arial"/>
          <w:sz w:val="20"/>
          <w:szCs w:val="20"/>
        </w:rPr>
        <w:t>A extensão de credenciamento dentro de um mesmo tipo (PCP autônomo; PCP empresa; PCF empresa; PCA autônomo; e PCA empresa) será emitida por oficio e sua validade é aquela já definida para o credenciamento anterior, exceto no caso de solicitação de inclusão de outro tipo. Neste caso, o credenciamento no novo tipo terá validade de 2</w:t>
      </w:r>
      <w:r>
        <w:rPr>
          <w:rFonts w:ascii="Arial" w:hAnsi="Arial" w:cs="Arial"/>
          <w:sz w:val="20"/>
          <w:szCs w:val="20"/>
        </w:rPr>
        <w:t xml:space="preserve"> (dois)</w:t>
      </w:r>
      <w:r w:rsidRPr="0036685B">
        <w:rPr>
          <w:rFonts w:ascii="Arial" w:hAnsi="Arial" w:cs="Arial"/>
          <w:sz w:val="20"/>
          <w:szCs w:val="20"/>
        </w:rPr>
        <w:t xml:space="preserve"> anos após a emissão da extensão. </w:t>
      </w:r>
    </w:p>
    <w:p w14:paraId="1E8AA9BA" w14:textId="77777777" w:rsidR="0036685B" w:rsidRPr="0036685B" w:rsidRDefault="0036685B" w:rsidP="007814F0">
      <w:pPr>
        <w:jc w:val="both"/>
        <w:rPr>
          <w:rFonts w:ascii="Arial" w:hAnsi="Arial" w:cs="Arial"/>
          <w:sz w:val="20"/>
          <w:szCs w:val="20"/>
        </w:rPr>
      </w:pPr>
      <w:r w:rsidRPr="0036685B">
        <w:rPr>
          <w:rFonts w:ascii="Arial" w:hAnsi="Arial" w:cs="Arial"/>
          <w:sz w:val="20"/>
          <w:szCs w:val="20"/>
        </w:rPr>
        <w:t>A ANAC não informará os PCs sobre o vencimento do credenciamento e/ou dos prazos estabelecidos para manutenção do credenciamento. Portanto, é fundamental que o PC observe a validade de seu credenciamento, conforme disponível na página da ANAC na internet</w:t>
      </w:r>
      <w:r>
        <w:rPr>
          <w:rFonts w:ascii="Arial" w:hAnsi="Arial" w:cs="Arial"/>
          <w:sz w:val="20"/>
          <w:szCs w:val="20"/>
        </w:rPr>
        <w:t xml:space="preserve"> (</w:t>
      </w:r>
      <w:hyperlink r:id="rId10" w:history="1">
        <w:r w:rsidRPr="0072018A">
          <w:rPr>
            <w:rStyle w:val="Hyperlink"/>
            <w:rFonts w:ascii="Arial" w:hAnsi="Arial" w:cs="Arial"/>
            <w:bCs/>
            <w:sz w:val="20"/>
            <w:szCs w:val="20"/>
            <w:shd w:val="clear" w:color="auto" w:fill="FFFFFF"/>
          </w:rPr>
          <w:t>https://sistemas.anac.gov.br/certificacao/ReprCredenc/ReprCredenc.asp</w:t>
        </w:r>
      </w:hyperlink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)</w:t>
      </w:r>
      <w:r w:rsidRPr="0036685B">
        <w:rPr>
          <w:rFonts w:ascii="Arial" w:hAnsi="Arial" w:cs="Arial"/>
          <w:sz w:val="20"/>
          <w:szCs w:val="20"/>
        </w:rPr>
        <w:t>.</w:t>
      </w:r>
    </w:p>
    <w:p w14:paraId="17A89AF3" w14:textId="77777777" w:rsidR="00780D05" w:rsidRDefault="00780D05" w:rsidP="00780D0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70EB0C6" w14:textId="3CBACA3F" w:rsidR="00441942" w:rsidRDefault="00780D05" w:rsidP="00780D0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72124">
        <w:rPr>
          <w:rFonts w:ascii="Arial" w:hAnsi="Arial" w:cs="Arial"/>
          <w:b/>
          <w:sz w:val="20"/>
          <w:szCs w:val="20"/>
          <w:u w:val="single"/>
        </w:rPr>
        <w:t>IMPORTANTE:</w:t>
      </w:r>
      <w:r w:rsidRPr="00E72124">
        <w:rPr>
          <w:rFonts w:ascii="Arial" w:hAnsi="Arial" w:cs="Arial"/>
          <w:sz w:val="20"/>
          <w:szCs w:val="20"/>
        </w:rPr>
        <w:t xml:space="preserve"> O credenciamento é prerrogativa da ANAC</w:t>
      </w:r>
      <w:r>
        <w:rPr>
          <w:rFonts w:ascii="Arial" w:hAnsi="Arial" w:cs="Arial"/>
          <w:sz w:val="20"/>
          <w:szCs w:val="20"/>
        </w:rPr>
        <w:t>.</w:t>
      </w:r>
      <w:r w:rsidRPr="00E721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E72124">
        <w:rPr>
          <w:rFonts w:ascii="Arial" w:hAnsi="Arial" w:cs="Arial"/>
          <w:sz w:val="20"/>
          <w:szCs w:val="20"/>
        </w:rPr>
        <w:t>esmo que o candidato preencha todos os requisitos</w:t>
      </w:r>
      <w:r>
        <w:rPr>
          <w:rFonts w:ascii="Arial" w:hAnsi="Arial" w:cs="Arial"/>
          <w:sz w:val="20"/>
          <w:szCs w:val="20"/>
        </w:rPr>
        <w:t>,</w:t>
      </w:r>
      <w:r w:rsidRPr="00E72124">
        <w:rPr>
          <w:rFonts w:ascii="Arial" w:hAnsi="Arial" w:cs="Arial"/>
          <w:sz w:val="20"/>
          <w:szCs w:val="20"/>
        </w:rPr>
        <w:t xml:space="preserve"> a ANAC </w:t>
      </w:r>
      <w:r>
        <w:rPr>
          <w:rFonts w:ascii="Arial" w:hAnsi="Arial" w:cs="Arial"/>
          <w:sz w:val="20"/>
          <w:szCs w:val="20"/>
        </w:rPr>
        <w:t>pode</w:t>
      </w:r>
      <w:r w:rsidRPr="00E72124">
        <w:rPr>
          <w:rFonts w:ascii="Arial" w:hAnsi="Arial" w:cs="Arial"/>
          <w:sz w:val="20"/>
          <w:szCs w:val="20"/>
        </w:rPr>
        <w:t xml:space="preserve"> não emitir o credenciamento.</w:t>
      </w:r>
    </w:p>
    <w:sectPr w:rsidR="004419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212E0" w14:textId="77777777" w:rsidR="00900659" w:rsidRDefault="00900659" w:rsidP="00AA53E9">
      <w:pPr>
        <w:spacing w:after="0" w:line="240" w:lineRule="auto"/>
      </w:pPr>
      <w:r>
        <w:separator/>
      </w:r>
    </w:p>
  </w:endnote>
  <w:endnote w:type="continuationSeparator" w:id="0">
    <w:p w14:paraId="61BE4069" w14:textId="77777777" w:rsidR="00900659" w:rsidRDefault="00900659" w:rsidP="00AA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4B8C1" w14:textId="77777777" w:rsidR="00900659" w:rsidRDefault="00900659" w:rsidP="00AA53E9">
      <w:pPr>
        <w:spacing w:after="0" w:line="240" w:lineRule="auto"/>
      </w:pPr>
      <w:r>
        <w:separator/>
      </w:r>
    </w:p>
  </w:footnote>
  <w:footnote w:type="continuationSeparator" w:id="0">
    <w:p w14:paraId="7C0628ED" w14:textId="77777777" w:rsidR="00900659" w:rsidRDefault="00900659" w:rsidP="00AA5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839CF"/>
    <w:multiLevelType w:val="hybridMultilevel"/>
    <w:tmpl w:val="2C96DC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40DE7"/>
    <w:multiLevelType w:val="hybridMultilevel"/>
    <w:tmpl w:val="AEC2C1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F0"/>
    <w:rsid w:val="00044D0C"/>
    <w:rsid w:val="000D29A4"/>
    <w:rsid w:val="0010075F"/>
    <w:rsid w:val="00113BDF"/>
    <w:rsid w:val="00152F67"/>
    <w:rsid w:val="00221940"/>
    <w:rsid w:val="002B5C80"/>
    <w:rsid w:val="00332CB1"/>
    <w:rsid w:val="003415BA"/>
    <w:rsid w:val="0036685B"/>
    <w:rsid w:val="00405E45"/>
    <w:rsid w:val="00417A61"/>
    <w:rsid w:val="00441942"/>
    <w:rsid w:val="004516A9"/>
    <w:rsid w:val="0051687D"/>
    <w:rsid w:val="00585F86"/>
    <w:rsid w:val="0075253E"/>
    <w:rsid w:val="00780D05"/>
    <w:rsid w:val="007814F0"/>
    <w:rsid w:val="008B0C2C"/>
    <w:rsid w:val="008E315B"/>
    <w:rsid w:val="00900659"/>
    <w:rsid w:val="009213DE"/>
    <w:rsid w:val="00990A0B"/>
    <w:rsid w:val="009A5E6B"/>
    <w:rsid w:val="00A81B8E"/>
    <w:rsid w:val="00AA53E9"/>
    <w:rsid w:val="00AA7179"/>
    <w:rsid w:val="00AB5BF5"/>
    <w:rsid w:val="00AD4DEC"/>
    <w:rsid w:val="00BD4E3C"/>
    <w:rsid w:val="00C00089"/>
    <w:rsid w:val="00C565E3"/>
    <w:rsid w:val="00C77546"/>
    <w:rsid w:val="00C84EA5"/>
    <w:rsid w:val="00CA4092"/>
    <w:rsid w:val="00CE5A33"/>
    <w:rsid w:val="00CE6DA6"/>
    <w:rsid w:val="00CF54EB"/>
    <w:rsid w:val="00D41745"/>
    <w:rsid w:val="00D778F0"/>
    <w:rsid w:val="00E72124"/>
    <w:rsid w:val="00F45F4C"/>
    <w:rsid w:val="00F6673D"/>
    <w:rsid w:val="00F7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82FA"/>
  <w15:chartTrackingRefBased/>
  <w15:docId w15:val="{85EF7A3C-238C-4C9D-9614-629DD89F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A717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85F8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219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194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194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19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194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940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2B5C80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2B5C8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A5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3E9"/>
  </w:style>
  <w:style w:type="paragraph" w:styleId="Rodap">
    <w:name w:val="footer"/>
    <w:basedOn w:val="Normal"/>
    <w:link w:val="RodapChar"/>
    <w:uiPriority w:val="99"/>
    <w:unhideWhenUsed/>
    <w:rsid w:val="00AA5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3E9"/>
  </w:style>
  <w:style w:type="table" w:styleId="Tabelacomgrade">
    <w:name w:val="Table Grid"/>
    <w:basedOn w:val="Tabelanormal"/>
    <w:uiPriority w:val="39"/>
    <w:rsid w:val="00D4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c.gov.br/servicos-de-referencia/gru/dadostfac-com-link-para-g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ac.gov.br/acesso-a-informacao/protocolo-eletronic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stemas.anac.gov.br/certificacao/ReprCredenc/ReprCredenc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stemas.anac.gov.br/capacitac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895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Simplicio Souza da Silva</dc:creator>
  <cp:keywords/>
  <dc:description/>
  <cp:lastModifiedBy>Henrique Shimanuki Muta</cp:lastModifiedBy>
  <cp:revision>9</cp:revision>
  <dcterms:created xsi:type="dcterms:W3CDTF">2018-01-30T19:00:00Z</dcterms:created>
  <dcterms:modified xsi:type="dcterms:W3CDTF">2018-02-02T11:42:00Z</dcterms:modified>
</cp:coreProperties>
</file>